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DEDED" w:themeColor="accent3" w:themeTint="33"/>
  <w:body>
    <w:p w14:paraId="352D760A">
      <w:pPr>
        <w:pStyle w:val="2"/>
        <w:keepNext w:val="0"/>
        <w:keepLines w:val="0"/>
        <w:widowControl/>
        <w:suppressLineNumbers w:val="0"/>
        <w:jc w:val="center"/>
        <w:rPr>
          <w:rFonts w:hint="default"/>
          <w:sz w:val="36"/>
          <w:szCs w:val="36"/>
          <w:u w:val="single"/>
          <w:lang w:val="en-US"/>
        </w:rPr>
      </w:pPr>
      <w:bookmarkStart w:id="0" w:name="_GoBack"/>
      <w:r>
        <w:rPr>
          <w:rFonts w:hint="default"/>
          <w:sz w:val="36"/>
          <w:szCs w:val="36"/>
          <w:u w:val="single"/>
          <w:lang w:val="en-US"/>
        </w:rPr>
        <w:drawing>
          <wp:inline distT="0" distB="0" distL="114300" distR="114300">
            <wp:extent cx="1647825" cy="2867025"/>
            <wp:effectExtent l="0" t="0" r="9525" b="9525"/>
            <wp:docPr id="1" name="Picture 1" descr="Screenshot_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_108"/>
                    <pic:cNvPicPr>
                      <a:picLocks noChangeAspect="1"/>
                    </pic:cNvPicPr>
                  </pic:nvPicPr>
                  <pic:blipFill>
                    <a:blip r:embed="rId4"/>
                    <a:stretch>
                      <a:fillRect/>
                    </a:stretch>
                  </pic:blipFill>
                  <pic:spPr>
                    <a:xfrm>
                      <a:off x="0" y="0"/>
                      <a:ext cx="1647825" cy="2867025"/>
                    </a:xfrm>
                    <a:prstGeom prst="rect">
                      <a:avLst/>
                    </a:prstGeom>
                  </pic:spPr>
                </pic:pic>
              </a:graphicData>
            </a:graphic>
          </wp:inline>
        </w:drawing>
      </w:r>
    </w:p>
    <w:p w14:paraId="2E734B45">
      <w:pPr>
        <w:pStyle w:val="2"/>
        <w:keepNext w:val="0"/>
        <w:keepLines w:val="0"/>
        <w:widowControl/>
        <w:suppressLineNumbers w:val="0"/>
        <w:jc w:val="center"/>
        <w:rPr>
          <w:sz w:val="36"/>
          <w:szCs w:val="36"/>
          <w:u w:val="single"/>
        </w:rPr>
      </w:pPr>
      <w:r>
        <w:rPr>
          <w:sz w:val="36"/>
          <w:szCs w:val="36"/>
          <w:u w:val="single"/>
        </w:rPr>
        <w:t>Hrvatski Chat: Discover the Joy of Authentic Croatian Conversation</w:t>
      </w:r>
    </w:p>
    <w:p w14:paraId="5423F2E6">
      <w:pPr>
        <w:pStyle w:val="3"/>
        <w:keepNext w:val="0"/>
        <w:keepLines w:val="0"/>
        <w:widowControl/>
        <w:suppressLineNumbers w:val="0"/>
        <w:jc w:val="both"/>
      </w:pPr>
      <w:r>
        <w:t>A Digital Meeting Place for Croatian Speakers</w:t>
      </w:r>
    </w:p>
    <w:p w14:paraId="6517B0B0">
      <w:pPr>
        <w:pStyle w:val="7"/>
        <w:keepNext w:val="0"/>
        <w:keepLines w:val="0"/>
        <w:widowControl/>
        <w:suppressLineNumbers w:val="0"/>
        <w:jc w:val="both"/>
      </w:pPr>
      <w:r>
        <w:t xml:space="preserve">The way people communicate has changed dramatically in recent years. Distance is no longer a major barrier to conversation, and online communities allow people with shared interests to connect instantly. Among these communities, </w:t>
      </w:r>
      <w:r>
        <w:rPr>
          <w:rStyle w:val="8"/>
        </w:rPr>
        <w:t>hrvatski chat</w:t>
      </w:r>
      <w:r>
        <w:t xml:space="preserve"> provides an interesting space for people who enjoy communicating in Croatian.</w:t>
      </w:r>
    </w:p>
    <w:p w14:paraId="6A7D3C7A">
      <w:pPr>
        <w:pStyle w:val="7"/>
        <w:keepNext w:val="0"/>
        <w:keepLines w:val="0"/>
        <w:widowControl/>
        <w:suppressLineNumbers w:val="0"/>
        <w:jc w:val="both"/>
      </w:pPr>
      <w:r>
        <w:t>Whether you are a native speaker, a Croatian living abroad, a language learner, or someone fascinated by Croatian culture, an online Croatian chat can offer an easy way to start a conversation. The informal nature of chat makes communication feel spontaneous, friendly, and accessible.</w:t>
      </w:r>
    </w:p>
    <w:p w14:paraId="728B6CD6">
      <w:pPr>
        <w:pStyle w:val="3"/>
        <w:keepNext w:val="0"/>
        <w:keepLines w:val="0"/>
        <w:widowControl/>
        <w:suppressLineNumbers w:val="0"/>
        <w:jc w:val="both"/>
      </w:pPr>
      <w:r>
        <w:t>Why People Choose Croatian Chat</w:t>
      </w:r>
    </w:p>
    <w:p w14:paraId="36D8D4B7">
      <w:pPr>
        <w:pStyle w:val="7"/>
        <w:keepNext w:val="0"/>
        <w:keepLines w:val="0"/>
        <w:widowControl/>
        <w:suppressLineNumbers w:val="0"/>
        <w:jc w:val="both"/>
      </w:pPr>
      <w:r>
        <w:t xml:space="preserve">There are many reasons someone might search for </w:t>
      </w:r>
      <w:r>
        <w:rPr>
          <w:rStyle w:val="8"/>
        </w:rPr>
        <w:t>hrvatski chat</w:t>
      </w:r>
      <w:r>
        <w:t>. Some users are looking for casual conversations after work or school, while others want to meet people who share their interests.</w:t>
      </w:r>
    </w:p>
    <w:p w14:paraId="76D46970">
      <w:pPr>
        <w:pStyle w:val="7"/>
        <w:keepNext w:val="0"/>
        <w:keepLines w:val="0"/>
        <w:widowControl/>
        <w:suppressLineNumbers w:val="0"/>
        <w:jc w:val="both"/>
      </w:pPr>
      <w:r>
        <w:t>Unlike platforms focused mainly on photographs or short public posts, chat encourages direct interaction. A person can ask a question, receive an answer, and continue the discussion naturally. This creates a more active experience and can make it easier for people to get to know one another.</w:t>
      </w:r>
    </w:p>
    <w:p w14:paraId="10E3B1CC">
      <w:pPr>
        <w:pStyle w:val="7"/>
        <w:keepNext w:val="0"/>
        <w:keepLines w:val="0"/>
        <w:widowControl/>
        <w:suppressLineNumbers w:val="0"/>
        <w:jc w:val="both"/>
      </w:pPr>
      <w:r>
        <w:t>The subjects discussed can be almost unlimited, including travel, sports, music, movies, food, technology, hobbies, and everyday life.</w:t>
      </w:r>
    </w:p>
    <w:p w14:paraId="39F6F19A">
      <w:pPr>
        <w:pStyle w:val="3"/>
        <w:keepNext w:val="0"/>
        <w:keepLines w:val="0"/>
        <w:widowControl/>
        <w:suppressLineNumbers w:val="0"/>
        <w:jc w:val="both"/>
      </w:pPr>
      <w:r>
        <w:t>Connecting Croatia With the Croatian Diaspora</w:t>
      </w:r>
    </w:p>
    <w:p w14:paraId="1A6D261B">
      <w:pPr>
        <w:pStyle w:val="7"/>
        <w:keepNext w:val="0"/>
        <w:keepLines w:val="0"/>
        <w:widowControl/>
        <w:suppressLineNumbers w:val="0"/>
        <w:jc w:val="both"/>
      </w:pPr>
      <w:r>
        <w:t>Croatian culture extends far beyond the country's geographical borders. Many Croatian families and communities live abroad, and maintaining a connection with the Croatian language can be important to them.</w:t>
      </w:r>
    </w:p>
    <w:p w14:paraId="559CEDCC">
      <w:pPr>
        <w:pStyle w:val="7"/>
        <w:keepNext w:val="0"/>
        <w:keepLines w:val="0"/>
        <w:widowControl/>
        <w:suppressLineNumbers w:val="0"/>
        <w:jc w:val="both"/>
      </w:pPr>
      <w:r>
        <w:fldChar w:fldCharType="begin"/>
      </w:r>
      <w:r>
        <w:instrText xml:space="preserve"> HYPERLINK "https://nethr.chat/" </w:instrText>
      </w:r>
      <w:r>
        <w:fldChar w:fldCharType="separate"/>
      </w:r>
      <w:r>
        <w:rPr>
          <w:rStyle w:val="6"/>
        </w:rPr>
        <w:t>Hrvatski chat</w:t>
      </w:r>
      <w:r>
        <w:fldChar w:fldCharType="end"/>
      </w:r>
      <w:r>
        <w:t xml:space="preserve"> offers a convenient digital space where Croatian speakers from different countries can communicate. Someone living in another European country can exchange messages with people in Croatia, while a Croatian living in another part of the world can reconnect with familiar language and cultural references.</w:t>
      </w:r>
    </w:p>
    <w:p w14:paraId="339B2566">
      <w:pPr>
        <w:pStyle w:val="7"/>
        <w:keepNext w:val="0"/>
        <w:keepLines w:val="0"/>
        <w:widowControl/>
        <w:suppressLineNumbers w:val="0"/>
        <w:jc w:val="both"/>
      </w:pPr>
      <w:r>
        <w:t>These interactions can help make geographical distance feel smaller.</w:t>
      </w:r>
    </w:p>
    <w:p w14:paraId="1059BDC2">
      <w:pPr>
        <w:pStyle w:val="3"/>
        <w:keepNext w:val="0"/>
        <w:keepLines w:val="0"/>
        <w:widowControl/>
        <w:suppressLineNumbers w:val="0"/>
        <w:jc w:val="both"/>
      </w:pPr>
      <w:r>
        <w:t>An Informal Tool for Language Learners</w:t>
      </w:r>
    </w:p>
    <w:p w14:paraId="3D125D02">
      <w:pPr>
        <w:pStyle w:val="7"/>
        <w:keepNext w:val="0"/>
        <w:keepLines w:val="0"/>
        <w:widowControl/>
        <w:suppressLineNumbers w:val="0"/>
        <w:jc w:val="both"/>
      </w:pPr>
      <w:r>
        <w:t xml:space="preserve">Learning a language involves more than memorizing vocabulary. Learners need opportunities to see and use words in context, and </w:t>
      </w:r>
      <w:r>
        <w:rPr>
          <w:rStyle w:val="8"/>
        </w:rPr>
        <w:t>Croatian chat</w:t>
      </w:r>
      <w:r>
        <w:t xml:space="preserve"> can provide exactly that kind of practice.</w:t>
      </w:r>
    </w:p>
    <w:p w14:paraId="1FF4706A">
      <w:pPr>
        <w:pStyle w:val="7"/>
        <w:keepNext w:val="0"/>
        <w:keepLines w:val="0"/>
        <w:widowControl/>
        <w:suppressLineNumbers w:val="0"/>
        <w:jc w:val="both"/>
      </w:pPr>
      <w:r>
        <w:t>A beginner can start with simple greetings and questions. As confidence grows, longer discussions become easier. Conversations can introduce learners to common expressions, informal vocabulary, and natural sentence patterns.</w:t>
      </w:r>
    </w:p>
    <w:p w14:paraId="38C4E70D">
      <w:pPr>
        <w:pStyle w:val="7"/>
        <w:keepNext w:val="0"/>
        <w:keepLines w:val="0"/>
        <w:widowControl/>
        <w:suppressLineNumbers w:val="0"/>
        <w:jc w:val="both"/>
      </w:pPr>
      <w:r>
        <w:t>The immediate nature of chat is especially useful because learners can see how other people respond in everyday situations. Even when mistakes happen, they can become part of the learning process.</w:t>
      </w:r>
    </w:p>
    <w:p w14:paraId="5E92FBD1">
      <w:pPr>
        <w:pStyle w:val="3"/>
        <w:keepNext w:val="0"/>
        <w:keepLines w:val="0"/>
        <w:widowControl/>
        <w:suppressLineNumbers w:val="0"/>
        <w:jc w:val="both"/>
      </w:pPr>
      <w:r>
        <w:t>Exploring Croatian Culture One Conversation at a Time</w:t>
      </w:r>
    </w:p>
    <w:p w14:paraId="64B4650B">
      <w:pPr>
        <w:pStyle w:val="7"/>
        <w:keepNext w:val="0"/>
        <w:keepLines w:val="0"/>
        <w:widowControl/>
        <w:suppressLineNumbers w:val="0"/>
        <w:jc w:val="both"/>
      </w:pPr>
      <w:r>
        <w:t xml:space="preserve">Croatia has a rich cultural identity shaped by history, regional traditions, food, music, art, and its diverse landscapes. A conversation in </w:t>
      </w:r>
      <w:r>
        <w:rPr>
          <w:rStyle w:val="8"/>
        </w:rPr>
        <w:t>hrvatski chat</w:t>
      </w:r>
      <w:r>
        <w:t xml:space="preserve"> can become an informal introduction to many of these subjects.</w:t>
      </w:r>
    </w:p>
    <w:p w14:paraId="2827BFD4">
      <w:pPr>
        <w:pStyle w:val="7"/>
        <w:keepNext w:val="0"/>
        <w:keepLines w:val="0"/>
        <w:widowControl/>
        <w:suppressLineNumbers w:val="0"/>
        <w:jc w:val="both"/>
      </w:pPr>
      <w:r>
        <w:t>Participants might exchange recommendations for traditional dishes or discuss their favorite Croatian destinations. Others may talk about local festivals, sports teams, music artists, family customs, or memorable experiences.</w:t>
      </w:r>
    </w:p>
    <w:p w14:paraId="19DA81E6">
      <w:pPr>
        <w:pStyle w:val="7"/>
        <w:keepNext w:val="0"/>
        <w:keepLines w:val="0"/>
        <w:widowControl/>
        <w:suppressLineNumbers w:val="0"/>
        <w:jc w:val="both"/>
      </w:pPr>
      <w:r>
        <w:t>For someone preparing to visit Croatia, these conversations can also provide useful inspiration. Personal recommendations may reveal interesting places and experiences that are not always included in standard travel guides.</w:t>
      </w:r>
    </w:p>
    <w:p w14:paraId="10780497">
      <w:pPr>
        <w:pStyle w:val="3"/>
        <w:keepNext w:val="0"/>
        <w:keepLines w:val="0"/>
        <w:widowControl/>
        <w:suppressLineNumbers w:val="0"/>
        <w:jc w:val="both"/>
      </w:pPr>
      <w:r>
        <w:t>Making New Connections</w:t>
      </w:r>
    </w:p>
    <w:p w14:paraId="14BC2B2F">
      <w:pPr>
        <w:pStyle w:val="7"/>
        <w:keepNext w:val="0"/>
        <w:keepLines w:val="0"/>
        <w:widowControl/>
        <w:suppressLineNumbers w:val="0"/>
        <w:jc w:val="both"/>
      </w:pPr>
      <w:r>
        <w:t xml:space="preserve">One of the most enjoyable aspects of </w:t>
      </w:r>
      <w:r>
        <w:rPr>
          <w:rStyle w:val="8"/>
        </w:rPr>
        <w:t>hrvatski chat</w:t>
      </w:r>
      <w:r>
        <w:t xml:space="preserve"> is meeting people who might otherwise never cross your path. A shared language can be the starting point for conversations between individuals with different lifestyles and experiences.</w:t>
      </w:r>
    </w:p>
    <w:p w14:paraId="4FE7C7A7">
      <w:pPr>
        <w:pStyle w:val="7"/>
        <w:keepNext w:val="0"/>
        <w:keepLines w:val="0"/>
        <w:widowControl/>
        <w:suppressLineNumbers w:val="0"/>
        <w:jc w:val="both"/>
      </w:pPr>
      <w:r>
        <w:t>Some conversations remain brief, while others develop into regular friendships. The possibility of finding people with similar hobbies, interests, or personalities gives chat communities their social appeal.</w:t>
      </w:r>
    </w:p>
    <w:p w14:paraId="18403E30">
      <w:pPr>
        <w:pStyle w:val="7"/>
        <w:keepNext w:val="0"/>
        <w:keepLines w:val="0"/>
        <w:widowControl/>
        <w:suppressLineNumbers w:val="0"/>
        <w:jc w:val="both"/>
      </w:pPr>
      <w:r>
        <w:t>The best interactions usually develop naturally. Asking thoughtful questions, listening carefully, and showing respect can turn a simple introduction into a memorable conversation.</w:t>
      </w:r>
    </w:p>
    <w:p w14:paraId="6BF4EB31">
      <w:pPr>
        <w:pStyle w:val="3"/>
        <w:keepNext w:val="0"/>
        <w:keepLines w:val="0"/>
        <w:widowControl/>
        <w:suppressLineNumbers w:val="0"/>
        <w:jc w:val="both"/>
      </w:pPr>
      <w:r>
        <w:t>Creating a Welcoming Chat Environment</w:t>
      </w:r>
    </w:p>
    <w:p w14:paraId="168B373B">
      <w:pPr>
        <w:pStyle w:val="7"/>
        <w:keepNext w:val="0"/>
        <w:keepLines w:val="0"/>
        <w:widowControl/>
        <w:suppressLineNumbers w:val="0"/>
        <w:jc w:val="both"/>
      </w:pPr>
      <w:r>
        <w:t>A positive community depends on responsible participation. People should remember that there is another person behind every username and message.</w:t>
      </w:r>
    </w:p>
    <w:p w14:paraId="42B9A8FB">
      <w:pPr>
        <w:pStyle w:val="7"/>
        <w:keepNext w:val="0"/>
        <w:keepLines w:val="0"/>
        <w:widowControl/>
        <w:suppressLineNumbers w:val="0"/>
        <w:jc w:val="both"/>
      </w:pPr>
      <w:r>
        <w:t xml:space="preserve">Respecting different opinions, avoiding aggressive behavior, and communicating politely can make </w:t>
      </w:r>
      <w:r>
        <w:rPr>
          <w:rStyle w:val="8"/>
        </w:rPr>
        <w:t>hrvatski chat</w:t>
      </w:r>
      <w:r>
        <w:t xml:space="preserve"> more enjoyable for everyone. Users should also protect their privacy and avoid sharing sensitive personal information with strangers.</w:t>
      </w:r>
    </w:p>
    <w:p w14:paraId="34BF9130">
      <w:pPr>
        <w:pStyle w:val="7"/>
        <w:keepNext w:val="0"/>
        <w:keepLines w:val="0"/>
        <w:widowControl/>
        <w:suppressLineNumbers w:val="0"/>
        <w:jc w:val="both"/>
      </w:pPr>
      <w:r>
        <w:t>A welcoming environment encourages newcomers to participate and gives experienced members a reason to keep returning.</w:t>
      </w:r>
    </w:p>
    <w:p w14:paraId="316F6249">
      <w:pPr>
        <w:pStyle w:val="3"/>
        <w:keepNext w:val="0"/>
        <w:keepLines w:val="0"/>
        <w:widowControl/>
        <w:suppressLineNumbers w:val="0"/>
        <w:jc w:val="both"/>
      </w:pPr>
      <w:r>
        <w:t>Why Croatian Chat Has Long-Term Appeal</w:t>
      </w:r>
    </w:p>
    <w:p w14:paraId="5F391896">
      <w:pPr>
        <w:pStyle w:val="7"/>
        <w:keepNext w:val="0"/>
        <w:keepLines w:val="0"/>
        <w:widowControl/>
        <w:suppressLineNumbers w:val="0"/>
        <w:jc w:val="both"/>
      </w:pPr>
      <w:r>
        <w:t xml:space="preserve">Technology will continue to change, but people will always need places where they can communicate and feel connected. </w:t>
      </w:r>
      <w:r>
        <w:rPr>
          <w:rStyle w:val="8"/>
        </w:rPr>
        <w:t>Hrvatski chat</w:t>
      </w:r>
      <w:r>
        <w:t xml:space="preserve"> combines modern digital communication with the familiarity of the Croatian language.</w:t>
      </w:r>
    </w:p>
    <w:p w14:paraId="37DDA7E7">
      <w:pPr>
        <w:pStyle w:val="7"/>
        <w:keepNext w:val="0"/>
        <w:keepLines w:val="0"/>
        <w:widowControl/>
        <w:suppressLineNumbers w:val="0"/>
        <w:jc w:val="both"/>
      </w:pPr>
      <w:r>
        <w:t>It can serve as a social space, a language-learning resource, a cultural exchange, and a way to maintain connections across borders. Its usefulness depends on what each participant wants to gain from the experience.</w:t>
      </w:r>
    </w:p>
    <w:p w14:paraId="7B233E12">
      <w:pPr>
        <w:pStyle w:val="7"/>
        <w:keepNext w:val="0"/>
        <w:keepLines w:val="0"/>
        <w:widowControl/>
        <w:suppressLineNumbers w:val="0"/>
        <w:jc w:val="both"/>
      </w:pPr>
      <w:r>
        <w:t>For one person, it may simply be a relaxing conversation. For another, it could be the beginning of a friendship or an opportunity to improve Croatian language skills.</w:t>
      </w:r>
    </w:p>
    <w:p w14:paraId="01D35288">
      <w:pPr>
        <w:pStyle w:val="3"/>
        <w:keepNext w:val="0"/>
        <w:keepLines w:val="0"/>
        <w:widowControl/>
        <w:suppressLineNumbers w:val="0"/>
        <w:jc w:val="both"/>
      </w:pPr>
      <w:r>
        <w:t>Final Thoughts</w:t>
      </w:r>
    </w:p>
    <w:p w14:paraId="59D2D0E2">
      <w:pPr>
        <w:pStyle w:val="7"/>
        <w:keepNext w:val="0"/>
        <w:keepLines w:val="0"/>
        <w:widowControl/>
        <w:suppressLineNumbers w:val="0"/>
        <w:jc w:val="both"/>
      </w:pPr>
      <w:r>
        <w:rPr>
          <w:rStyle w:val="8"/>
        </w:rPr>
        <w:t>Hrvatski chat</w:t>
      </w:r>
      <w:r>
        <w:t xml:space="preserve"> demonstrates how a simple online conversation can bring people closer together. It gives Croatian speakers an opportunity to communicate naturally while allowing learners and culture enthusiasts to become part of the conversation.</w:t>
      </w:r>
    </w:p>
    <w:p w14:paraId="23ECFFE7">
      <w:pPr>
        <w:pStyle w:val="7"/>
        <w:keepNext w:val="0"/>
        <w:keepLines w:val="0"/>
        <w:widowControl/>
        <w:suppressLineNumbers w:val="0"/>
        <w:jc w:val="both"/>
      </w:pPr>
      <w:r>
        <w:t>From language practice and cultural discussions to new friendships and international connections, Croatian chat can offer many possibilities. The experience ultimately depends on the community and the people taking part, but the basic idea remains powerful: meaningful connections can begin with something as simple as saying hello.</w:t>
      </w:r>
    </w:p>
    <w:p w14:paraId="32E66227"/>
    <w:bookmarkEnd w:id="0"/>
    <w:sectPr>
      <w:pgSz w:w="11906" w:h="16838"/>
      <w:pgMar w:top="1440" w:right="1800" w:bottom="1440" w:left="1800" w:header="720" w:footer="720" w:gutter="0"/>
      <w:pgBorders w:offsetFrom="page">
        <w:top w:val="thinThickThinMediumGap" w:color="auto" w:sz="24" w:space="24"/>
        <w:left w:val="thinThickThinMediumGap" w:color="auto" w:sz="24" w:space="24"/>
        <w:bottom w:val="thinThickThinMediumGap" w:color="auto" w:sz="24" w:space="24"/>
        <w:right w:val="thinThickThinMediumGap" w:color="auto" w:sz="24" w:space="24"/>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isplayBackgroundShape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6016B"/>
    <w:rsid w:val="23560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2026-08-13T12:29:00Z</dcterms:created>
  <dc:creator>WPS_1774337715</dc:creator>
  <cp:lastModifiedBy>WPS_1774337715</cp:lastModifiedBy>
  <dcterms:modified xsi:type="dcterms:W3CDTF">2026-08-13T12:30:29Z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F3D66AA76432415397C94A44C512BD2E_11</vt:lpwstr>
  </property>
</Properties>
</file>